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Retour du pèlerinage des jeunes à Lisieux de nos 13 confirmands.</w:t>
      </w:r>
    </w:p>
    <w:p>
      <w:pPr>
        <w:pStyle w:val="Normal"/>
        <w:rPr/>
      </w:pPr>
      <w:r>
        <w:rPr/>
        <w:tab/>
        <w:t xml:space="preserve">Les rencontres, les moments de partage et de discussion en petits groupes à propos de Thérèse étaient vraiment sympas et agréables. Le meilleur moment du pèlerinage et le plus fort, émouvant, impressionnant et merveilleux était lors de la 2eme veillée (veillée « pétales de roses »). Les prières silencieuses, l’écriture des lettres à propos des désirs et vocations et également les confessions ont fait vraiment du bien. On se sentait avec Jésus, l’Esprit Saint et surtout avec Ste Thérèse. Super pélé ! Plein de souvenirs !    Cassandre. </w:t>
      </w:r>
    </w:p>
    <w:p>
      <w:pPr>
        <w:pStyle w:val="Normal"/>
        <w:rPr/>
      </w:pPr>
      <w:r>
        <w:rPr/>
        <w:tab/>
        <w:t>J’ai bien aimé car on en a plus appris sur Ste Thérèse et qu’on s’est bien amusés !      Alwena</w:t>
      </w:r>
    </w:p>
    <w:p>
      <w:pPr>
        <w:pStyle w:val="Normal"/>
        <w:rPr/>
      </w:pPr>
      <w:r>
        <w:rPr/>
        <w:tab/>
        <w:t>J’ai apprécié le pélé à Lisieux car j’en ai appris plus sur la petite Thérèse et sa « petitesse », sans oublier son histoire au Carmel.       Clémantine</w:t>
      </w:r>
    </w:p>
    <w:p>
      <w:pPr>
        <w:pStyle w:val="Normal"/>
        <w:rPr/>
      </w:pPr>
      <w:r>
        <w:rPr/>
        <w:tab/>
        <w:t>Le mercredi matin, messe à 9h. Je vais dans la sacristie pour faire enfant de cœur, avec l’Evêque. Pendant la messe, j’ai porté la crosse de Mgr Percerou. Cette messe aux cotés des séminaristes, des diacres, des prêtres et de l’Evêque, incroyable !     Blandine.</w:t>
      </w:r>
    </w:p>
    <w:p>
      <w:pPr>
        <w:pStyle w:val="Normal"/>
        <w:rPr/>
      </w:pPr>
      <w:r>
        <w:rPr/>
        <w:tab/>
        <w:t>J’ai aimé partir à Lisieux, car Thérèse est reliée à ma famille, dû à son nom. J’ai aimé marcher sur les pas de Thérèse.    Same</w:t>
      </w:r>
    </w:p>
    <w:p>
      <w:pPr>
        <w:pStyle w:val="Normal"/>
        <w:rPr/>
      </w:pPr>
      <w:r>
        <w:rPr/>
        <w:tab/>
        <w:t>J’ai aimé voir où elle a habité et l’enfance de Thérèse.      Sinaïa</w:t>
      </w:r>
    </w:p>
    <w:p>
      <w:pPr>
        <w:pStyle w:val="Normal"/>
        <w:rPr/>
      </w:pPr>
      <w:r>
        <w:rPr/>
        <w:tab/>
        <w:t>J’ai bien aimé ces 3 jours, avec plein de bonheur tous ensemble. Les messes, la basilique, le pèlerinage en suivant les pas de Thérèse étaient incroyables. Les moments passés en groupes sont sympas, j’ai fait de nouvelles rencontres. J’ai appris beaucoup de choses et j’ai fortifié ma foi. Je ne regrette pas ce pèlerinage.       Alicia</w:t>
      </w:r>
    </w:p>
    <w:p>
      <w:pPr>
        <w:pStyle w:val="Normal"/>
        <w:rPr/>
      </w:pPr>
      <w:r>
        <w:rPr/>
        <w:tab/>
        <w:t>J’ai bien aimé Lisieux car j’ai pu mieux connaitre Ste Thérèse. J’ai rencontré de nouvelles personnes, c’est une bonne expérience à faire.           Matthieu</w:t>
      </w:r>
    </w:p>
    <w:p>
      <w:pPr>
        <w:pStyle w:val="Normal"/>
        <w:rPr/>
      </w:pPr>
      <w:r>
        <w:rPr/>
        <w:tab/>
        <w:t>J’ai adoré ce pèlerinage car j’ai appris la vie de Ste Thérèse et voir où elle a vécu.     Lucien</w:t>
      </w:r>
    </w:p>
    <w:p>
      <w:pPr>
        <w:pStyle w:val="Normal"/>
        <w:rPr/>
      </w:pPr>
      <w:r>
        <w:rPr/>
        <w:tab/>
        <w:t>Grâce à ce pèlerinage, nous avons pu créer des liens avec d’autres confirmands. J’ai aussi appris à connaitre Thérèse. J’ai apprécié la visite de la basilique, elle est superbe ! Ce pèlerinage nous a également permis d’en apprendre plus sur notre désir et notre vocation.     Manon</w:t>
      </w:r>
    </w:p>
    <w:p>
      <w:pPr>
        <w:pStyle w:val="Normal"/>
        <w:rPr/>
      </w:pPr>
      <w:r>
        <w:rPr/>
        <w:tab/>
        <w:t>Pendant ce pèlerinage, j’en ai appris beaucoup sur la foi, le désir et Jésus. Maintenant, je comprends mieux pourquoi je fais ma confirmation. J’ai particulièrement aimé retracer la vie de Ste Thérèse, mais j’ai aussi aimé les messes et les veillées.                 Romain</w:t>
      </w:r>
    </w:p>
    <w:p>
      <w:pPr>
        <w:pStyle w:val="Normal"/>
        <w:rPr/>
      </w:pPr>
      <w:r>
        <w:rPr/>
        <w:tab/>
        <w:t>J’ai beaucoup aimé faire ce pèlerinage car j’ai pu apprendre beaucoup de choses sur la vie de Thérèse et ainsi poursuivre mon chemin dans la foi. C’était aussi une expérience très conviviale où nous avons pu échanger ensemble.     Julie</w:t>
      </w:r>
    </w:p>
    <w:p>
      <w:pPr>
        <w:pStyle w:val="Normal"/>
        <w:rPr/>
      </w:pPr>
      <w:r>
        <w:rPr/>
        <w:tab/>
        <w:t>Ce pèlerinage a été une expérience de vie formidable. Les rencontres que nous avons pues faire avec Ste Thérèse et les autres jeunes m’ont fait grandir dans ma foi.     Chloé</w:t>
      </w:r>
    </w:p>
    <w:p>
      <w:pPr>
        <w:pStyle w:val="Normal"/>
        <w:rPr/>
      </w:pPr>
      <w:r>
        <w:rPr/>
      </w:r>
    </w:p>
    <w:p>
      <w:pPr>
        <w:pStyle w:val="Normal"/>
        <w:rPr/>
      </w:pPr>
      <w:r>
        <w:rPr/>
      </w:r>
    </w:p>
    <w:p>
      <w:pPr>
        <w:pStyle w:val="Normal"/>
        <w:rPr/>
      </w:pPr>
      <w:r>
        <w:rPr/>
        <w:t xml:space="preserve">Vos demandes de prières ont été déposées par les jeunes dans la basilique, nous avons prié pour vous, vos familles, nos paroisses et toutes nos intentions, encore un grand merci pour votre générosité que leur a permis de vivre ces 3 jours riches humainement et spirituellement, Maryline, Pierre et Anne, accompagnateurs du pélé. </w:t>
      </w:r>
    </w:p>
    <w:p>
      <w:pPr>
        <w:pStyle w:val="Normal"/>
        <w:rPr/>
      </w:pPr>
      <w:r>
        <w:rPr/>
        <w:tab/>
      </w:r>
    </w:p>
    <w:p>
      <w:pPr>
        <w:pStyle w:val="Normal"/>
        <w:widowControl/>
        <w:bidi w:val="0"/>
        <w:spacing w:lineRule="auto" w:line="259" w:before="0" w:after="160"/>
        <w:jc w:val="left"/>
        <w:rPr/>
      </w:pPr>
      <w:r>
        <w:rPr/>
        <w:tab/>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ans">
    <w:altName w:val="Arial"/>
    <w:charset w:val="01"/>
    <w:family w:val="swiss"/>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Times New Roman" w:hAnsi="Times New Roman" w:eastAsia="Times New Roman" w:cs="Lohit Devanagari"/>
    </w:rPr>
  </w:style>
  <w:style w:type="paragraph" w:styleId="Lgende">
    <w:name w:val="Caption"/>
    <w:basedOn w:val="Normal"/>
    <w:qFormat/>
    <w:pPr>
      <w:suppressLineNumbers/>
      <w:spacing w:before="120" w:after="120"/>
    </w:pPr>
    <w:rPr>
      <w:rFonts w:ascii="Times New Roman" w:hAnsi="Times New Roman" w:eastAsia="Times New Roman" w:cs="Lohit Devanagari"/>
      <w:i/>
      <w:iCs/>
      <w:sz w:val="24"/>
      <w:szCs w:val="24"/>
    </w:rPr>
  </w:style>
  <w:style w:type="paragraph" w:styleId="Index">
    <w:name w:val="Index"/>
    <w:basedOn w:val="Normal"/>
    <w:qFormat/>
    <w:pPr>
      <w:suppressLineNumbers/>
    </w:pPr>
    <w:rPr>
      <w:rFonts w:ascii="Times New Roman" w:hAnsi="Times New Roman" w:eastAsia="Times New Roman" w:cs="Lohit Devanagari"/>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LibreOffice/6.0.7.3$Linux_X86_64 LibreOffice_project/00m0$Build-3</Application>
  <Pages>1</Pages>
  <Words>532</Words>
  <Characters>2599</Characters>
  <CharactersWithSpaces>3207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2022-04-21T06:29:00Z</dcterms:created>
  <dc:creator>Anne AMIEUX</dc:creator>
  <dc:description/>
  <dc:language>fr-FR</dc:language>
  <cp:lastModifiedBy/>
  <dcterms:modified xsi:type="dcterms:W3CDTF">2022-05-03T13:31:49Z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